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长沙理工大学2023年专升本考试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《土木工程材料》课程考试大纲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一、参考教材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土木工程材料，李九苏、唐旭光 主编，中南大学出版社，2021年（第二版）。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二、考试方式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闭卷考试，考试时间：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120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分钟，总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分：100分。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第一章 土木工程材料的基本性质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考核知识点：1.材料的物理性质；2.材料与水有关的性质；3.材料的力学性质。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第二章 无机胶凝材料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考核知识点：1.石灰的生产、熟化与硬化；2.通用硅酸盐水泥的生产、组成材料、水化及凝结硬化；3.通用硅酸盐水泥的技术性质；4.水泥石的腐蚀及防止。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第三章 石料和集料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考核知识点：1.集料的物理力学性质；2.集料的化学性质；3.集料的级配与矿料组成设计。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第四章 水泥混凝土与砂浆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考核知识点：1.普通水泥混凝土的组成材料；2.外加剂与矿物掺合料的种类和作用；3.新拌和早期混凝土的性能；4.硬化混凝土的主要技术性质；5.普通混凝土的配合比设计。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第五章 钢材</w:t>
      </w:r>
    </w:p>
    <w:p>
      <w:pPr>
        <w:pStyle w:val="2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考核知识点：1.钢材的生产与分类；2.土木工程用钢材的技术性能；3.钢材的标准与选用。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第六章 沥青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考核知识点：1.石油沥青的组成与技术性质；2.石油沥青的技术标准与选用。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第七章 沥青混合料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考核知识点：1.沥青混合料的组成材料及其技术要求；2.沥青混合料的组成结构类型；3.沥青混合料强度的影响因素；4.沥青混合料的技术性质。</w:t>
      </w:r>
    </w:p>
    <w:p>
      <w:pPr>
        <w:ind w:left="-199" w:leftChars="-95" w:firstLine="198" w:firstLineChars="62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2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490B98-CFF8-4519-B4EC-BF5B5FEA03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2E9C314-F577-411D-9BF7-6543BEE5A5C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BC38B5B-19A8-4E0B-BD73-AD9628FC626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0415747-2B11-481C-BF8F-E83EC0E152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ZDdmOTQ5NDE2MzYyNWUwODAwODQxNjk5YWU4MzAifQ=="/>
  </w:docVars>
  <w:rsids>
    <w:rsidRoot w:val="00000000"/>
    <w:rsid w:val="46EB02AB"/>
    <w:rsid w:val="7DF603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517</Words>
  <Characters>550</Characters>
  <TotalTime>0</TotalTime>
  <ScaleCrop>false</ScaleCrop>
  <LinksUpToDate>false</LinksUpToDate>
  <CharactersWithSpaces>558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2023-03-14T03:55:00Z</dcterms:created>
  <dc:creator>cslgzb</dc:creator>
  <cp:lastModifiedBy>佐杰</cp:lastModifiedBy>
  <dcterms:modified xsi:type="dcterms:W3CDTF">2023-03-14T09:20:34Z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069CB5CC2B7A4F9893C4B0CBC91AB05D</vt:lpwstr>
  </property>
</Properties>
</file>